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F2497" w14:textId="77777777" w:rsidR="005B1FB4" w:rsidRPr="007B2FC7" w:rsidRDefault="005B1FB4" w:rsidP="0085185E">
      <w:pPr>
        <w:spacing w:after="0" w:line="240" w:lineRule="auto"/>
        <w:rPr>
          <w:rFonts w:ascii="Jost" w:eastAsia="Calibri" w:hAnsi="Jost" w:cs="Times New Roman"/>
          <w:b/>
          <w:bCs/>
          <w:iCs/>
          <w:color w:val="3B3838" w:themeColor="background2" w:themeShade="40"/>
          <w:sz w:val="24"/>
          <w:szCs w:val="24"/>
          <w:lang w:eastAsia="ja-JP"/>
        </w:rPr>
      </w:pPr>
    </w:p>
    <w:p w14:paraId="3CCCAE41" w14:textId="77777777" w:rsidR="005D61A8" w:rsidRPr="007B2FC7" w:rsidRDefault="005D61A8" w:rsidP="0085185E">
      <w:pPr>
        <w:spacing w:after="0" w:line="240" w:lineRule="auto"/>
        <w:rPr>
          <w:rFonts w:ascii="Jost" w:eastAsia="Calibri" w:hAnsi="Jost" w:cs="Times New Roman"/>
          <w:b/>
          <w:bCs/>
          <w:iCs/>
          <w:color w:val="3B3838" w:themeColor="background2" w:themeShade="40"/>
          <w:sz w:val="24"/>
          <w:szCs w:val="24"/>
          <w:lang w:eastAsia="ja-JP"/>
        </w:rPr>
      </w:pPr>
    </w:p>
    <w:p w14:paraId="17656E9C" w14:textId="77777777" w:rsidR="0048741C" w:rsidRDefault="0048741C" w:rsidP="0085185E">
      <w:pPr>
        <w:spacing w:after="0" w:line="240" w:lineRule="auto"/>
        <w:rPr>
          <w:rFonts w:ascii="Jost" w:eastAsia="Calibri" w:hAnsi="Jost" w:cs="Times New Roman"/>
          <w:b/>
          <w:bCs/>
          <w:iCs/>
          <w:color w:val="3B3838" w:themeColor="background2" w:themeShade="40"/>
          <w:sz w:val="24"/>
          <w:szCs w:val="24"/>
          <w:lang w:eastAsia="ja-JP"/>
        </w:rPr>
      </w:pPr>
    </w:p>
    <w:p w14:paraId="11DB23E3" w14:textId="3CB58260" w:rsidR="0085185E" w:rsidRPr="007B2FC7" w:rsidRDefault="004974C1" w:rsidP="0085185E">
      <w:pPr>
        <w:spacing w:after="0" w:line="240" w:lineRule="auto"/>
        <w:rPr>
          <w:rFonts w:ascii="Jost" w:eastAsia="Times New Roman" w:hAnsi="Jost" w:cs="Times New Roman"/>
          <w:b/>
          <w:bCs/>
          <w:color w:val="3B3838" w:themeColor="background2" w:themeShade="40"/>
          <w:sz w:val="24"/>
          <w:szCs w:val="24"/>
          <w:lang w:eastAsia="lt-LT"/>
        </w:rPr>
      </w:pPr>
      <w:r w:rsidRPr="007B2FC7">
        <w:rPr>
          <w:rFonts w:ascii="Jost" w:eastAsia="Calibri" w:hAnsi="Jost" w:cs="Times New Roman"/>
          <w:b/>
          <w:bCs/>
          <w:iCs/>
          <w:color w:val="3B3838" w:themeColor="background2" w:themeShade="40"/>
          <w:sz w:val="24"/>
          <w:szCs w:val="24"/>
          <w:lang w:eastAsia="ja-JP"/>
        </w:rPr>
        <w:t>BALD</w:t>
      </w:r>
      <w:r w:rsidR="0085185E" w:rsidRPr="007B2FC7">
        <w:rPr>
          <w:rFonts w:ascii="Jost" w:eastAsia="Calibri" w:hAnsi="Jost" w:cs="Times New Roman"/>
          <w:b/>
          <w:bCs/>
          <w:iCs/>
          <w:color w:val="3B3838" w:themeColor="background2" w:themeShade="40"/>
          <w:sz w:val="24"/>
          <w:szCs w:val="24"/>
          <w:lang w:eastAsia="ja-JP"/>
        </w:rPr>
        <w:t>Ų</w:t>
      </w:r>
      <w:r w:rsidRPr="007B2FC7">
        <w:rPr>
          <w:rFonts w:ascii="Jost" w:eastAsia="Calibri" w:hAnsi="Jost" w:cs="Times New Roman"/>
          <w:b/>
          <w:bCs/>
          <w:iCs/>
          <w:color w:val="3B3838" w:themeColor="background2" w:themeShade="40"/>
          <w:sz w:val="24"/>
          <w:szCs w:val="24"/>
          <w:lang w:eastAsia="ja-JP"/>
        </w:rPr>
        <w:t xml:space="preserve"> </w:t>
      </w:r>
      <w:r w:rsidR="00A23C97">
        <w:rPr>
          <w:rFonts w:ascii="Jost" w:eastAsia="Calibri" w:hAnsi="Jost" w:cs="Times New Roman"/>
          <w:b/>
          <w:bCs/>
          <w:iCs/>
          <w:color w:val="3B3838" w:themeColor="background2" w:themeShade="40"/>
          <w:sz w:val="24"/>
          <w:szCs w:val="24"/>
          <w:lang w:eastAsia="ja-JP"/>
        </w:rPr>
        <w:t xml:space="preserve"> SU PROJEKTAVIMU </w:t>
      </w:r>
      <w:r w:rsidR="00225372" w:rsidRPr="007B2FC7">
        <w:rPr>
          <w:rFonts w:ascii="Jost" w:eastAsia="Calibri" w:hAnsi="Jost" w:cs="Times New Roman"/>
          <w:b/>
          <w:bCs/>
          <w:iCs/>
          <w:color w:val="3B3838" w:themeColor="background2" w:themeShade="40"/>
          <w:sz w:val="24"/>
          <w:szCs w:val="24"/>
          <w:lang w:eastAsia="ja-JP"/>
        </w:rPr>
        <w:t>UŽSAKYMAI PER CPO LT ELEKTRONINĮ KATALOGĄ</w:t>
      </w:r>
    </w:p>
    <w:p w14:paraId="07911C52" w14:textId="2FADEE7A" w:rsidR="00225372" w:rsidRPr="007B2FC7" w:rsidRDefault="008E6D33" w:rsidP="0085185E">
      <w:pPr>
        <w:spacing w:after="0" w:line="240" w:lineRule="auto"/>
        <w:rPr>
          <w:rFonts w:ascii="Jost" w:eastAsia="Calibri" w:hAnsi="Jost" w:cs="Arial"/>
          <w:color w:val="3B3838" w:themeColor="background2" w:themeShade="40"/>
          <w:sz w:val="24"/>
          <w:szCs w:val="24"/>
          <w:lang w:eastAsia="ja-JP"/>
        </w:rPr>
      </w:pPr>
      <w:r w:rsidRPr="007B2FC7">
        <w:rPr>
          <w:rFonts w:ascii="Jost" w:eastAsia="Times New Roman" w:hAnsi="Jost" w:cs="Times New Roman"/>
          <w:b/>
          <w:bCs/>
          <w:color w:val="3B3838" w:themeColor="background2" w:themeShade="40"/>
          <w:sz w:val="24"/>
          <w:szCs w:val="24"/>
          <w:lang w:eastAsia="lt-LT"/>
        </w:rPr>
        <w:t>Pirkimo</w:t>
      </w:r>
      <w:r w:rsidR="00225372" w:rsidRPr="007B2FC7">
        <w:rPr>
          <w:rFonts w:ascii="Jost" w:eastAsia="Times New Roman" w:hAnsi="Jost" w:cs="Times New Roman"/>
          <w:b/>
          <w:bCs/>
          <w:color w:val="3B3838" w:themeColor="background2" w:themeShade="40"/>
          <w:sz w:val="24"/>
          <w:szCs w:val="24"/>
          <w:lang w:eastAsia="lt-LT"/>
        </w:rPr>
        <w:t xml:space="preserve"> Nr.</w:t>
      </w:r>
      <w:r w:rsidR="00225372" w:rsidRPr="007B2FC7">
        <w:rPr>
          <w:rFonts w:ascii="Jost" w:eastAsia="Times New Roman" w:hAnsi="Jost" w:cs="Times New Roman"/>
          <w:b/>
          <w:bCs/>
          <w:color w:val="3B3838" w:themeColor="background2" w:themeShade="40"/>
          <w:sz w:val="24"/>
          <w:szCs w:val="24"/>
          <w:shd w:val="clear" w:color="auto" w:fill="FFFFFF"/>
          <w:lang w:eastAsia="lt-LT"/>
        </w:rPr>
        <w:t xml:space="preserve"> </w:t>
      </w:r>
      <w:r w:rsidR="00526996">
        <w:rPr>
          <w:rFonts w:ascii="Jost" w:eastAsia="Times New Roman" w:hAnsi="Jost" w:cs="Times New Roman"/>
          <w:b/>
          <w:bCs/>
          <w:color w:val="3B3838" w:themeColor="background2" w:themeShade="40"/>
          <w:sz w:val="24"/>
          <w:szCs w:val="24"/>
          <w:lang w:eastAsia="lt-LT"/>
        </w:rPr>
        <w:t>6</w:t>
      </w:r>
      <w:r w:rsidR="00201955">
        <w:rPr>
          <w:rFonts w:ascii="Jost" w:eastAsia="Times New Roman" w:hAnsi="Jost" w:cs="Times New Roman"/>
          <w:b/>
          <w:bCs/>
          <w:color w:val="3B3838" w:themeColor="background2" w:themeShade="40"/>
          <w:sz w:val="24"/>
          <w:szCs w:val="24"/>
          <w:lang w:eastAsia="lt-LT"/>
        </w:rPr>
        <w:t>49256</w:t>
      </w:r>
    </w:p>
    <w:p w14:paraId="24F7E4BF" w14:textId="77777777" w:rsidR="00225372" w:rsidRPr="007B2FC7" w:rsidRDefault="00225372" w:rsidP="00225372">
      <w:pPr>
        <w:spacing w:after="0" w:line="240" w:lineRule="auto"/>
        <w:rPr>
          <w:rFonts w:ascii="Jost" w:eastAsia="Times New Roman" w:hAnsi="Jost" w:cs="Times New Roman"/>
          <w:b/>
          <w:i/>
          <w:iCs/>
          <w:color w:val="3B3838" w:themeColor="background2" w:themeShade="40"/>
          <w:sz w:val="24"/>
          <w:szCs w:val="24"/>
          <w:lang w:eastAsia="lt-LT"/>
        </w:rPr>
      </w:pPr>
    </w:p>
    <w:p w14:paraId="550F29DC" w14:textId="77777777" w:rsidR="00225372" w:rsidRPr="007B2FC7" w:rsidRDefault="00225372" w:rsidP="00225372">
      <w:pPr>
        <w:spacing w:after="0" w:line="240" w:lineRule="auto"/>
        <w:rPr>
          <w:rFonts w:ascii="Jost" w:eastAsia="Times New Roman" w:hAnsi="Jost" w:cs="Times New Roman"/>
          <w:b/>
          <w:i/>
          <w:iCs/>
          <w:color w:val="3B3838" w:themeColor="background2" w:themeShade="40"/>
          <w:sz w:val="24"/>
          <w:szCs w:val="24"/>
          <w:lang w:eastAsia="lt-LT"/>
        </w:rPr>
      </w:pPr>
      <w:r w:rsidRPr="007B2FC7">
        <w:rPr>
          <w:rFonts w:ascii="Jost" w:eastAsia="Times New Roman" w:hAnsi="Jost" w:cs="Times New Roman"/>
          <w:b/>
          <w:i/>
          <w:iCs/>
          <w:color w:val="3B3838" w:themeColor="background2" w:themeShade="40"/>
          <w:sz w:val="24"/>
          <w:szCs w:val="24"/>
          <w:lang w:eastAsia="lt-LT"/>
        </w:rPr>
        <w:t xml:space="preserve">pirkimo kandidatams/dalyviams </w:t>
      </w:r>
    </w:p>
    <w:p w14:paraId="41C5B8C9" w14:textId="77777777" w:rsidR="00225372" w:rsidRPr="007B2FC7" w:rsidRDefault="00225372" w:rsidP="00225372">
      <w:pPr>
        <w:spacing w:after="0" w:line="240" w:lineRule="auto"/>
        <w:rPr>
          <w:rFonts w:ascii="Jost" w:eastAsia="Times New Roman" w:hAnsi="Jost" w:cs="Times New Roman"/>
          <w:i/>
          <w:color w:val="3B3838" w:themeColor="background2" w:themeShade="40"/>
          <w:sz w:val="24"/>
          <w:szCs w:val="24"/>
          <w:lang w:eastAsia="lt-LT"/>
        </w:rPr>
      </w:pPr>
      <w:r w:rsidRPr="007B2FC7">
        <w:rPr>
          <w:rFonts w:ascii="Jost" w:eastAsia="Times New Roman" w:hAnsi="Jost" w:cs="Times New Roman"/>
          <w:i/>
          <w:color w:val="3B3838" w:themeColor="background2" w:themeShade="40"/>
          <w:sz w:val="24"/>
          <w:szCs w:val="24"/>
          <w:lang w:eastAsia="lt-LT"/>
        </w:rPr>
        <w:t>Teikiama CVP IS priemonėmis</w:t>
      </w:r>
    </w:p>
    <w:p w14:paraId="535AB7FC" w14:textId="77777777" w:rsidR="004A3911" w:rsidRDefault="004A3911" w:rsidP="00225372">
      <w:pPr>
        <w:spacing w:before="100" w:beforeAutospacing="1" w:after="100" w:afterAutospacing="1" w:line="240" w:lineRule="auto"/>
        <w:jc w:val="both"/>
        <w:rPr>
          <w:rFonts w:ascii="Jost" w:eastAsia="Times New Roman" w:hAnsi="Jost" w:cs="Times New Roman"/>
          <w:b/>
          <w:bCs/>
          <w:color w:val="3B3838" w:themeColor="background2" w:themeShade="40"/>
          <w:lang w:eastAsia="en-GB"/>
        </w:rPr>
      </w:pPr>
    </w:p>
    <w:p w14:paraId="594EC505" w14:textId="3FF46406" w:rsidR="00225372" w:rsidRPr="007B2FC7" w:rsidRDefault="00225372" w:rsidP="00225372">
      <w:pPr>
        <w:spacing w:before="100" w:beforeAutospacing="1" w:after="100" w:afterAutospacing="1" w:line="240" w:lineRule="auto"/>
        <w:jc w:val="both"/>
        <w:rPr>
          <w:rFonts w:ascii="Jost" w:eastAsia="Times New Roman" w:hAnsi="Jost" w:cs="Times New Roman"/>
          <w:b/>
          <w:bCs/>
          <w:color w:val="3B3838" w:themeColor="background2" w:themeShade="40"/>
          <w:lang w:eastAsia="en-GB"/>
        </w:rPr>
      </w:pPr>
      <w:r w:rsidRPr="007B2FC7">
        <w:rPr>
          <w:rFonts w:ascii="Jost" w:eastAsia="Times New Roman" w:hAnsi="Jost" w:cs="Times New Roman"/>
          <w:b/>
          <w:bCs/>
          <w:color w:val="3B3838" w:themeColor="background2" w:themeShade="40"/>
          <w:lang w:eastAsia="en-GB"/>
        </w:rPr>
        <w:t>PIRKIMO SĄLYGŲ PATIKSLINIMAS</w:t>
      </w:r>
      <w:r w:rsidR="00CF0E49">
        <w:rPr>
          <w:rFonts w:ascii="Jost" w:eastAsia="Times New Roman" w:hAnsi="Jost" w:cs="Times New Roman"/>
          <w:b/>
          <w:bCs/>
          <w:color w:val="3B3838" w:themeColor="background2" w:themeShade="40"/>
          <w:lang w:eastAsia="en-GB"/>
        </w:rPr>
        <w:t xml:space="preserve"> </w:t>
      </w:r>
      <w:r w:rsidR="00CF0E49" w:rsidRPr="00611B23">
        <w:rPr>
          <w:b/>
          <w:bCs/>
          <w:color w:val="FF0000"/>
        </w:rPr>
        <w:t>(įsigalioja nuo 202</w:t>
      </w:r>
      <w:r w:rsidR="00CF0E49">
        <w:rPr>
          <w:b/>
          <w:bCs/>
          <w:color w:val="FF0000"/>
        </w:rPr>
        <w:t>4</w:t>
      </w:r>
      <w:r w:rsidR="00CF0E49" w:rsidRPr="00611B23">
        <w:rPr>
          <w:b/>
          <w:bCs/>
          <w:color w:val="FF0000"/>
        </w:rPr>
        <w:t>-</w:t>
      </w:r>
      <w:r w:rsidR="00CF0E49">
        <w:rPr>
          <w:b/>
          <w:bCs/>
          <w:color w:val="FF0000"/>
        </w:rPr>
        <w:t>01</w:t>
      </w:r>
      <w:r w:rsidR="00CF0E49" w:rsidRPr="00611B23">
        <w:rPr>
          <w:b/>
          <w:bCs/>
          <w:color w:val="FF0000"/>
        </w:rPr>
        <w:t>-</w:t>
      </w:r>
      <w:r w:rsidR="00CF0E49">
        <w:rPr>
          <w:b/>
          <w:bCs/>
          <w:color w:val="FF0000"/>
        </w:rPr>
        <w:t>15</w:t>
      </w:r>
      <w:r w:rsidR="00CF0E49" w:rsidRPr="00611B23">
        <w:rPr>
          <w:b/>
          <w:bCs/>
          <w:color w:val="FF0000"/>
        </w:rPr>
        <w:t>)</w:t>
      </w:r>
    </w:p>
    <w:p w14:paraId="424DE4B4" w14:textId="2D0B98B7" w:rsidR="00E8206F" w:rsidRPr="007B2FC7" w:rsidRDefault="00225372" w:rsidP="009706A9">
      <w:pPr>
        <w:spacing w:after="0" w:line="276" w:lineRule="auto"/>
        <w:ind w:firstLine="720"/>
        <w:jc w:val="both"/>
        <w:rPr>
          <w:rFonts w:ascii="Jost" w:eastAsia="Times New Roman" w:hAnsi="Jost" w:cs="Times New Roman"/>
          <w:color w:val="3B3838" w:themeColor="background2" w:themeShade="40"/>
          <w:lang w:eastAsia="en-GB"/>
        </w:rPr>
      </w:pPr>
      <w:r w:rsidRPr="007B2FC7">
        <w:rPr>
          <w:rFonts w:ascii="Jost" w:eastAsia="Times New Roman" w:hAnsi="Jost" w:cs="Times New Roman"/>
          <w:color w:val="3B3838" w:themeColor="background2" w:themeShade="40"/>
          <w:lang w:eastAsia="en-GB"/>
        </w:rPr>
        <w:t>Viešojo pirkimo „</w:t>
      </w:r>
      <w:r w:rsidR="00794405" w:rsidRPr="007B2FC7">
        <w:rPr>
          <w:rFonts w:ascii="Jost" w:eastAsia="Times New Roman" w:hAnsi="Jost" w:cs="Times New Roman"/>
          <w:color w:val="3B3838" w:themeColor="background2" w:themeShade="40"/>
          <w:lang w:eastAsia="en-GB"/>
        </w:rPr>
        <w:t xml:space="preserve">Baldų </w:t>
      </w:r>
      <w:r w:rsidR="00C76862">
        <w:rPr>
          <w:rFonts w:ascii="Jost" w:eastAsia="Times New Roman" w:hAnsi="Jost" w:cs="Times New Roman"/>
          <w:color w:val="3B3838" w:themeColor="background2" w:themeShade="40"/>
          <w:lang w:eastAsia="en-GB"/>
        </w:rPr>
        <w:t xml:space="preserve">su projektavimu </w:t>
      </w:r>
      <w:r w:rsidRPr="007B2FC7">
        <w:rPr>
          <w:rFonts w:ascii="Jost" w:eastAsia="Times New Roman" w:hAnsi="Jost" w:cs="Times New Roman"/>
          <w:color w:val="3B3838" w:themeColor="background2" w:themeShade="40"/>
          <w:lang w:eastAsia="en-GB"/>
        </w:rPr>
        <w:t>užsakymai per CPO LT elektroninį katalogą“, kuris vykdomas taikant dinaminę pirkimų sistemą (toliau – DPS), pirkimo Nr.</w:t>
      </w:r>
      <w:r w:rsidRPr="007B2FC7">
        <w:rPr>
          <w:rFonts w:ascii="Jost" w:eastAsia="Times New Roman" w:hAnsi="Jost" w:cs="Times New Roman"/>
          <w:b/>
          <w:bCs/>
          <w:color w:val="3B3838" w:themeColor="background2" w:themeShade="40"/>
          <w:lang w:eastAsia="lt-LT"/>
        </w:rPr>
        <w:t xml:space="preserve"> </w:t>
      </w:r>
      <w:r w:rsidR="00526996">
        <w:rPr>
          <w:rFonts w:ascii="Jost" w:eastAsia="Times New Roman" w:hAnsi="Jost" w:cs="Times New Roman"/>
          <w:color w:val="3B3838" w:themeColor="background2" w:themeShade="40"/>
          <w:lang w:eastAsia="lt-LT"/>
        </w:rPr>
        <w:t>6</w:t>
      </w:r>
      <w:r w:rsidR="00C76862">
        <w:rPr>
          <w:rFonts w:ascii="Jost" w:eastAsia="Times New Roman" w:hAnsi="Jost" w:cs="Times New Roman"/>
          <w:color w:val="3B3838" w:themeColor="background2" w:themeShade="40"/>
          <w:lang w:eastAsia="lt-LT"/>
        </w:rPr>
        <w:t>49256</w:t>
      </w:r>
      <w:r w:rsidRPr="007B2FC7">
        <w:rPr>
          <w:rFonts w:ascii="Jost" w:eastAsia="Times New Roman" w:hAnsi="Jost" w:cs="Times New Roman"/>
          <w:color w:val="3B3838" w:themeColor="background2" w:themeShade="40"/>
          <w:lang w:eastAsia="en-GB"/>
        </w:rPr>
        <w:t xml:space="preserve"> (toliau – </w:t>
      </w:r>
      <w:r w:rsidR="00FC3E45" w:rsidRPr="007B2FC7">
        <w:rPr>
          <w:rFonts w:ascii="Jost" w:eastAsia="Times New Roman" w:hAnsi="Jost" w:cs="Times New Roman"/>
          <w:color w:val="3B3838" w:themeColor="background2" w:themeShade="40"/>
          <w:lang w:eastAsia="en-GB"/>
        </w:rPr>
        <w:t>P</w:t>
      </w:r>
      <w:r w:rsidRPr="007B2FC7">
        <w:rPr>
          <w:rFonts w:ascii="Jost" w:eastAsia="Times New Roman" w:hAnsi="Jost" w:cs="Times New Roman"/>
          <w:color w:val="3B3838" w:themeColor="background2" w:themeShade="40"/>
          <w:lang w:eastAsia="en-GB"/>
        </w:rPr>
        <w:t xml:space="preserve">irkimas), </w:t>
      </w:r>
      <w:r w:rsidR="00FC3E45" w:rsidRPr="007B2FC7">
        <w:rPr>
          <w:rFonts w:ascii="Jost" w:eastAsia="Times New Roman" w:hAnsi="Jost" w:cs="Times New Roman"/>
          <w:color w:val="3B3838" w:themeColor="background2" w:themeShade="40"/>
          <w:lang w:eastAsia="en-GB"/>
        </w:rPr>
        <w:t>P</w:t>
      </w:r>
      <w:r w:rsidRPr="007B2FC7">
        <w:rPr>
          <w:rFonts w:ascii="Jost" w:eastAsia="Times New Roman" w:hAnsi="Jost" w:cs="Times New Roman"/>
          <w:color w:val="3B3838" w:themeColor="background2" w:themeShade="40"/>
          <w:lang w:eastAsia="en-GB"/>
        </w:rPr>
        <w:t xml:space="preserve">irkimo dokumentų patikslinimas </w:t>
      </w:r>
      <w:r w:rsidR="002075D2" w:rsidRPr="007B2FC7">
        <w:rPr>
          <w:rFonts w:ascii="Jost" w:hAnsi="Jost"/>
          <w:color w:val="3B3838" w:themeColor="background2" w:themeShade="40"/>
        </w:rPr>
        <w:t xml:space="preserve">VšĮ </w:t>
      </w:r>
      <w:r w:rsidRPr="007B2FC7">
        <w:rPr>
          <w:rFonts w:ascii="Jost" w:eastAsia="Times New Roman" w:hAnsi="Jost" w:cs="Times New Roman"/>
          <w:color w:val="3B3838" w:themeColor="background2" w:themeShade="40"/>
          <w:lang w:eastAsia="lt-LT"/>
        </w:rPr>
        <w:t>CPO LT iniciatyva</w:t>
      </w:r>
      <w:r w:rsidRPr="007B2FC7">
        <w:rPr>
          <w:rFonts w:ascii="Jost" w:eastAsia="Times New Roman" w:hAnsi="Jost" w:cs="Times New Roman"/>
          <w:color w:val="3B3838" w:themeColor="background2" w:themeShade="40"/>
          <w:lang w:eastAsia="en-GB"/>
        </w:rPr>
        <w:t xml:space="preserve">. </w:t>
      </w:r>
    </w:p>
    <w:p w14:paraId="35E57A60" w14:textId="62670405" w:rsidR="005D3460" w:rsidRDefault="00225372" w:rsidP="009706A9">
      <w:pPr>
        <w:spacing w:after="0" w:line="276" w:lineRule="auto"/>
        <w:ind w:firstLine="720"/>
        <w:jc w:val="both"/>
        <w:rPr>
          <w:rFonts w:ascii="Jost" w:eastAsia="Times New Roman" w:hAnsi="Jost" w:cs="Times New Roman"/>
          <w:color w:val="3B3838" w:themeColor="background2" w:themeShade="40"/>
          <w:lang w:eastAsia="lt-LT"/>
        </w:rPr>
      </w:pPr>
      <w:r w:rsidRPr="007B2FC7">
        <w:rPr>
          <w:rFonts w:ascii="Jost" w:eastAsia="Times New Roman" w:hAnsi="Jost" w:cs="Times New Roman"/>
          <w:color w:val="3B3838" w:themeColor="background2" w:themeShade="40"/>
          <w:lang w:eastAsia="lt-LT"/>
        </w:rPr>
        <w:t xml:space="preserve">Pirkimo dokumentai tikslinami vadovaujantis </w:t>
      </w:r>
      <w:r w:rsidR="00E8206F" w:rsidRPr="007B2FC7">
        <w:rPr>
          <w:rFonts w:ascii="Jost" w:eastAsia="Times New Roman" w:hAnsi="Jost" w:cs="Times New Roman"/>
          <w:color w:val="3B3838" w:themeColor="background2" w:themeShade="40"/>
          <w:lang w:eastAsia="lt-LT"/>
        </w:rPr>
        <w:t>P</w:t>
      </w:r>
      <w:r w:rsidRPr="007B2FC7">
        <w:rPr>
          <w:rFonts w:ascii="Jost" w:eastAsia="Times New Roman" w:hAnsi="Jost" w:cs="Times New Roman"/>
          <w:color w:val="3B3838" w:themeColor="background2" w:themeShade="40"/>
          <w:lang w:eastAsia="lt-LT"/>
        </w:rPr>
        <w:t xml:space="preserve">irkimo </w:t>
      </w:r>
      <w:r w:rsidR="00E8206F" w:rsidRPr="007B2FC7">
        <w:rPr>
          <w:rFonts w:ascii="Jost" w:eastAsia="Times New Roman" w:hAnsi="Jost" w:cs="Times New Roman"/>
          <w:color w:val="3B3838" w:themeColor="background2" w:themeShade="40"/>
          <w:lang w:eastAsia="lt-LT"/>
        </w:rPr>
        <w:t>dokumentų</w:t>
      </w:r>
      <w:r w:rsidRPr="007B2FC7">
        <w:rPr>
          <w:rFonts w:ascii="Jost" w:eastAsia="Times New Roman" w:hAnsi="Jost" w:cs="Times New Roman"/>
          <w:color w:val="3B3838" w:themeColor="background2" w:themeShade="40"/>
          <w:lang w:eastAsia="lt-LT"/>
        </w:rPr>
        <w:t xml:space="preserve"> A dalies „Nurodymai dalyviams“ 3.3 punk</w:t>
      </w:r>
      <w:r w:rsidR="005C0042" w:rsidRPr="007B2FC7">
        <w:rPr>
          <w:rFonts w:ascii="Jost" w:eastAsia="Times New Roman" w:hAnsi="Jost" w:cs="Times New Roman"/>
          <w:color w:val="3B3838" w:themeColor="background2" w:themeShade="40"/>
          <w:lang w:eastAsia="lt-LT"/>
        </w:rPr>
        <w:t>t</w:t>
      </w:r>
      <w:r w:rsidRPr="007B2FC7">
        <w:rPr>
          <w:rFonts w:ascii="Jost" w:eastAsia="Times New Roman" w:hAnsi="Jost" w:cs="Times New Roman"/>
          <w:color w:val="3B3838" w:themeColor="background2" w:themeShade="40"/>
          <w:lang w:eastAsia="lt-LT"/>
        </w:rPr>
        <w:t xml:space="preserve">u </w:t>
      </w:r>
      <w:r w:rsidRPr="007B2FC7">
        <w:rPr>
          <w:rFonts w:ascii="Jost" w:eastAsia="Times New Roman" w:hAnsi="Jost" w:cs="Times New Roman"/>
          <w:bCs/>
          <w:color w:val="3B3838" w:themeColor="background2" w:themeShade="40"/>
          <w:lang w:eastAsia="lt-LT"/>
        </w:rPr>
        <w:t>ir išdėstomi sekančiai</w:t>
      </w:r>
      <w:r w:rsidRPr="007B2FC7">
        <w:rPr>
          <w:rFonts w:ascii="Jost" w:eastAsia="Times New Roman" w:hAnsi="Jost" w:cs="Times New Roman"/>
          <w:color w:val="3B3838" w:themeColor="background2" w:themeShade="40"/>
          <w:lang w:eastAsia="lt-LT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5"/>
        <w:gridCol w:w="5101"/>
      </w:tblGrid>
      <w:tr w:rsidR="00F90013" w:rsidRPr="00972145" w14:paraId="4C003CB5" w14:textId="77777777" w:rsidTr="00245F51">
        <w:tc>
          <w:tcPr>
            <w:tcW w:w="9776" w:type="dxa"/>
            <w:gridSpan w:val="2"/>
            <w:shd w:val="clear" w:color="auto" w:fill="FBE4D5" w:themeFill="accent2" w:themeFillTint="33"/>
          </w:tcPr>
          <w:p w14:paraId="492FDB63" w14:textId="2352A020" w:rsidR="00F90013" w:rsidRPr="0087017F" w:rsidRDefault="00F90013" w:rsidP="00F90013">
            <w:pPr>
              <w:widowControl w:val="0"/>
              <w:spacing w:after="0" w:line="240" w:lineRule="auto"/>
              <w:contextualSpacing/>
              <w:jc w:val="center"/>
              <w:rPr>
                <w:rFonts w:ascii="Jost" w:eastAsia="Times New Roman" w:hAnsi="Jost" w:cs="Times New Roman"/>
                <w:b/>
                <w:bCs/>
                <w:color w:val="3B3838" w:themeColor="background2" w:themeShade="40"/>
                <w:sz w:val="20"/>
                <w:szCs w:val="20"/>
                <w:lang w:eastAsia="lt-LT"/>
              </w:rPr>
            </w:pPr>
            <w:r w:rsidRPr="0087017F">
              <w:rPr>
                <w:rFonts w:ascii="Jost" w:eastAsia="Times New Roman" w:hAnsi="Jost" w:cs="Times New Roman"/>
                <w:b/>
                <w:bCs/>
                <w:color w:val="3B3838" w:themeColor="background2" w:themeShade="40"/>
                <w:sz w:val="20"/>
                <w:szCs w:val="20"/>
                <w:lang w:eastAsia="lt-LT"/>
              </w:rPr>
              <w:t>C dali</w:t>
            </w:r>
            <w:r w:rsidR="00467F23">
              <w:rPr>
                <w:rFonts w:ascii="Jost" w:eastAsia="Times New Roman" w:hAnsi="Jost" w:cs="Times New Roman"/>
                <w:b/>
                <w:bCs/>
                <w:color w:val="3B3838" w:themeColor="background2" w:themeShade="40"/>
                <w:sz w:val="20"/>
                <w:szCs w:val="20"/>
                <w:lang w:eastAsia="lt-LT"/>
              </w:rPr>
              <w:t>e</w:t>
            </w:r>
            <w:r w:rsidRPr="0087017F">
              <w:rPr>
                <w:rFonts w:ascii="Jost" w:eastAsia="Times New Roman" w:hAnsi="Jost" w:cs="Times New Roman"/>
                <w:b/>
                <w:bCs/>
                <w:color w:val="3B3838" w:themeColor="background2" w:themeShade="40"/>
                <w:sz w:val="20"/>
                <w:szCs w:val="20"/>
                <w:lang w:eastAsia="lt-LT"/>
              </w:rPr>
              <w:t xml:space="preserve">s </w:t>
            </w:r>
            <w:r w:rsidR="00467F23">
              <w:rPr>
                <w:rFonts w:ascii="Jost" w:eastAsia="Times New Roman" w:hAnsi="Jost" w:cs="Times New Roman"/>
                <w:b/>
                <w:bCs/>
                <w:color w:val="3B3838" w:themeColor="background2" w:themeShade="40"/>
                <w:sz w:val="20"/>
                <w:szCs w:val="20"/>
                <w:lang w:eastAsia="lt-LT"/>
              </w:rPr>
              <w:t xml:space="preserve">2 priedas </w:t>
            </w:r>
            <w:r w:rsidRPr="0087017F">
              <w:rPr>
                <w:rFonts w:ascii="Jost" w:eastAsia="Times New Roman" w:hAnsi="Jost" w:cs="Times New Roman"/>
                <w:b/>
                <w:bCs/>
                <w:color w:val="3B3838" w:themeColor="background2" w:themeShade="40"/>
                <w:sz w:val="20"/>
                <w:szCs w:val="20"/>
                <w:lang w:eastAsia="lt-LT"/>
              </w:rPr>
              <w:t>„Pirkimo sutartis“</w:t>
            </w:r>
            <w:r w:rsidR="005D10E6">
              <w:rPr>
                <w:rFonts w:ascii="Jost" w:eastAsia="Times New Roman" w:hAnsi="Jost" w:cs="Times New Roman"/>
                <w:b/>
                <w:bCs/>
                <w:color w:val="3B3838" w:themeColor="background2" w:themeShade="40"/>
                <w:sz w:val="20"/>
                <w:szCs w:val="20"/>
                <w:lang w:eastAsia="lt-LT"/>
              </w:rPr>
              <w:t>. II kategorija. Baldų gamyba</w:t>
            </w:r>
          </w:p>
        </w:tc>
      </w:tr>
      <w:tr w:rsidR="00F90013" w:rsidRPr="00972145" w14:paraId="50F2A95C" w14:textId="77777777" w:rsidTr="0066492D">
        <w:tc>
          <w:tcPr>
            <w:tcW w:w="4675" w:type="dxa"/>
            <w:shd w:val="clear" w:color="auto" w:fill="auto"/>
          </w:tcPr>
          <w:p w14:paraId="684E1522" w14:textId="71478791" w:rsidR="00F90013" w:rsidRPr="0087017F" w:rsidRDefault="00F90013" w:rsidP="00F90013">
            <w:pPr>
              <w:spacing w:after="0" w:line="240" w:lineRule="auto"/>
              <w:jc w:val="both"/>
              <w:rPr>
                <w:rFonts w:ascii="Jost" w:hAnsi="Jost" w:cs="Times New Roman"/>
                <w:color w:val="3B3838" w:themeColor="background2" w:themeShade="40"/>
                <w:sz w:val="20"/>
                <w:szCs w:val="20"/>
              </w:rPr>
            </w:pPr>
            <w:r w:rsidRPr="0087017F">
              <w:rPr>
                <w:rFonts w:ascii="Jost" w:eastAsia="Times New Roman" w:hAnsi="Jost" w:cs="Times New Roman"/>
                <w:color w:val="3B3838" w:themeColor="background2" w:themeShade="40"/>
                <w:sz w:val="20"/>
                <w:szCs w:val="20"/>
                <w:lang w:eastAsia="lt-LT"/>
              </w:rPr>
              <w:t>Tikslinama vieta</w:t>
            </w:r>
          </w:p>
        </w:tc>
        <w:tc>
          <w:tcPr>
            <w:tcW w:w="5101" w:type="dxa"/>
            <w:shd w:val="clear" w:color="auto" w:fill="auto"/>
          </w:tcPr>
          <w:p w14:paraId="168D9751" w14:textId="6028BFA8" w:rsidR="00F90013" w:rsidRPr="0087017F" w:rsidRDefault="00F90013" w:rsidP="00F90013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Jost" w:hAnsi="Jost" w:cs="Times New Roman"/>
                <w:color w:val="3B3838" w:themeColor="background2" w:themeShade="40"/>
                <w:sz w:val="20"/>
                <w:szCs w:val="20"/>
              </w:rPr>
            </w:pPr>
            <w:r w:rsidRPr="0087017F">
              <w:rPr>
                <w:rFonts w:ascii="Jost" w:eastAsia="Times New Roman" w:hAnsi="Jost" w:cs="Times New Roman"/>
                <w:color w:val="3B3838" w:themeColor="background2" w:themeShade="40"/>
                <w:sz w:val="20"/>
                <w:szCs w:val="20"/>
                <w:lang w:eastAsia="lt-LT"/>
              </w:rPr>
              <w:t>Po patikslinimo (</w:t>
            </w:r>
            <w:r w:rsidRPr="0087017F">
              <w:rPr>
                <w:rFonts w:ascii="Jost" w:eastAsia="Times New Roman" w:hAnsi="Jost" w:cs="Times New Roman"/>
                <w:i/>
                <w:iCs/>
                <w:color w:val="3B3838" w:themeColor="background2" w:themeShade="40"/>
                <w:sz w:val="20"/>
                <w:szCs w:val="20"/>
                <w:lang w:eastAsia="lt-LT"/>
              </w:rPr>
              <w:t>tikslinama vieta pažymėta</w:t>
            </w:r>
            <w:r w:rsidRPr="0087017F">
              <w:rPr>
                <w:rFonts w:ascii="Jost" w:eastAsia="Times New Roman" w:hAnsi="Jost" w:cs="Times New Roman"/>
                <w:color w:val="3B3838" w:themeColor="background2" w:themeShade="40"/>
                <w:sz w:val="20"/>
                <w:szCs w:val="20"/>
                <w:lang w:eastAsia="lt-LT"/>
              </w:rPr>
              <w:t>)</w:t>
            </w:r>
          </w:p>
        </w:tc>
      </w:tr>
      <w:tr w:rsidR="00102A33" w:rsidRPr="00972145" w14:paraId="52D22C66" w14:textId="77777777" w:rsidTr="0066492D">
        <w:tc>
          <w:tcPr>
            <w:tcW w:w="4675" w:type="dxa"/>
            <w:shd w:val="clear" w:color="auto" w:fill="auto"/>
          </w:tcPr>
          <w:p w14:paraId="1252636F" w14:textId="77777777" w:rsidR="001F6446" w:rsidRDefault="001F6446" w:rsidP="001F6446">
            <w:pPr>
              <w:ind w:left="32"/>
              <w:rPr>
                <w:rFonts w:ascii="Jost" w:hAnsi="Jost"/>
                <w:b/>
                <w:bCs/>
                <w:sz w:val="20"/>
                <w:szCs w:val="20"/>
              </w:rPr>
            </w:pPr>
            <w:r>
              <w:rPr>
                <w:rFonts w:ascii="Jost" w:hAnsi="Jost"/>
                <w:b/>
                <w:bCs/>
                <w:sz w:val="20"/>
                <w:szCs w:val="20"/>
              </w:rPr>
              <w:t xml:space="preserve">10. </w:t>
            </w:r>
            <w:r w:rsidRPr="00266322">
              <w:rPr>
                <w:rFonts w:ascii="Jost" w:hAnsi="Jost"/>
                <w:b/>
                <w:bCs/>
                <w:sz w:val="20"/>
                <w:szCs w:val="20"/>
              </w:rPr>
              <w:t xml:space="preserve">Pirkimo sutarties keitimas ir nutraukimas </w:t>
            </w:r>
          </w:p>
          <w:p w14:paraId="7DBD4827" w14:textId="77777777" w:rsidR="001F6446" w:rsidRPr="00BC4638" w:rsidRDefault="001F6446" w:rsidP="001F6446">
            <w:pPr>
              <w:spacing w:after="0" w:line="240" w:lineRule="auto"/>
              <w:ind w:left="32"/>
              <w:jc w:val="both"/>
              <w:rPr>
                <w:rFonts w:ascii="Jost" w:eastAsia="Times New Roman" w:hAnsi="Jost" w:cs="Times New Roman"/>
                <w:color w:val="3B3838" w:themeColor="background2" w:themeShade="40"/>
                <w:sz w:val="20"/>
                <w:szCs w:val="20"/>
                <w:lang w:eastAsia="lt-LT"/>
              </w:rPr>
            </w:pPr>
            <w:r w:rsidRPr="00BC4638">
              <w:rPr>
                <w:rFonts w:ascii="Jost" w:eastAsia="Times New Roman" w:hAnsi="Jost" w:cs="Times New Roman"/>
                <w:color w:val="3B3838" w:themeColor="background2" w:themeShade="40"/>
                <w:sz w:val="20"/>
                <w:szCs w:val="20"/>
                <w:lang w:eastAsia="lt-LT"/>
              </w:rPr>
              <w:t>&lt;...&gt;</w:t>
            </w:r>
          </w:p>
          <w:p w14:paraId="48996B6A" w14:textId="3474F9AD" w:rsidR="00460232" w:rsidRPr="00801CA4" w:rsidRDefault="00801CA4" w:rsidP="00460232">
            <w:pPr>
              <w:ind w:left="32"/>
              <w:rPr>
                <w:rFonts w:ascii="Jost" w:hAnsi="Jost"/>
                <w:sz w:val="20"/>
                <w:szCs w:val="20"/>
              </w:rPr>
            </w:pPr>
            <w:r w:rsidRPr="00801CA4">
              <w:rPr>
                <w:rFonts w:ascii="Jost" w:hAnsi="Jost"/>
                <w:sz w:val="20"/>
                <w:szCs w:val="20"/>
              </w:rPr>
              <w:t>10.6.6. TIEKĖJUI nesilaikant įsipareigojimų, susijusių su pasiūlymo vertinimo metu taikomais ekonomiškai naudingiausio pasiūlymo vertinimo kriterijais kainos ir sąnaudų ar kokybės santykiui nustatytų ar sąnaudoms apskaičiuoti: [vertinimo kriterijai, išskyrus kainą</w:t>
            </w:r>
            <w:r w:rsidR="00A000A1">
              <w:rPr>
                <w:rFonts w:ascii="Jost" w:hAnsi="Jost"/>
                <w:sz w:val="20"/>
                <w:szCs w:val="20"/>
              </w:rPr>
              <w:t>]</w:t>
            </w:r>
            <w:r w:rsidRPr="00801CA4">
              <w:rPr>
                <w:rFonts w:ascii="Jost" w:hAnsi="Jost"/>
                <w:sz w:val="20"/>
                <w:szCs w:val="20"/>
              </w:rPr>
              <w:t xml:space="preserve"> įgyvendinimu;</w:t>
            </w:r>
          </w:p>
        </w:tc>
        <w:tc>
          <w:tcPr>
            <w:tcW w:w="5101" w:type="dxa"/>
            <w:shd w:val="clear" w:color="auto" w:fill="auto"/>
          </w:tcPr>
          <w:p w14:paraId="4F718838" w14:textId="77777777" w:rsidR="001F6446" w:rsidRDefault="001F6446" w:rsidP="001F6446">
            <w:pPr>
              <w:ind w:left="32"/>
              <w:rPr>
                <w:rFonts w:ascii="Jost" w:hAnsi="Jost"/>
                <w:b/>
                <w:bCs/>
                <w:sz w:val="20"/>
                <w:szCs w:val="20"/>
              </w:rPr>
            </w:pPr>
            <w:r>
              <w:rPr>
                <w:rFonts w:ascii="Jost" w:hAnsi="Jost"/>
                <w:b/>
                <w:bCs/>
                <w:sz w:val="20"/>
                <w:szCs w:val="20"/>
              </w:rPr>
              <w:t xml:space="preserve">10. </w:t>
            </w:r>
            <w:r w:rsidRPr="00266322">
              <w:rPr>
                <w:rFonts w:ascii="Jost" w:hAnsi="Jost"/>
                <w:b/>
                <w:bCs/>
                <w:sz w:val="20"/>
                <w:szCs w:val="20"/>
              </w:rPr>
              <w:t xml:space="preserve">Pirkimo sutarties keitimas ir nutraukimas </w:t>
            </w:r>
          </w:p>
          <w:p w14:paraId="5183B7DD" w14:textId="77777777" w:rsidR="001F6446" w:rsidRPr="00BC4638" w:rsidRDefault="001F6446" w:rsidP="001F6446">
            <w:pPr>
              <w:spacing w:after="0" w:line="240" w:lineRule="auto"/>
              <w:ind w:left="32"/>
              <w:jc w:val="both"/>
              <w:rPr>
                <w:rFonts w:ascii="Jost" w:eastAsia="Times New Roman" w:hAnsi="Jost" w:cs="Times New Roman"/>
                <w:color w:val="3B3838" w:themeColor="background2" w:themeShade="40"/>
                <w:sz w:val="20"/>
                <w:szCs w:val="20"/>
                <w:lang w:eastAsia="lt-LT"/>
              </w:rPr>
            </w:pPr>
            <w:r w:rsidRPr="00BC4638">
              <w:rPr>
                <w:rFonts w:ascii="Jost" w:eastAsia="Times New Roman" w:hAnsi="Jost" w:cs="Times New Roman"/>
                <w:color w:val="3B3838" w:themeColor="background2" w:themeShade="40"/>
                <w:sz w:val="20"/>
                <w:szCs w:val="20"/>
                <w:lang w:eastAsia="lt-LT"/>
              </w:rPr>
              <w:t>&lt;...&gt;</w:t>
            </w:r>
          </w:p>
          <w:p w14:paraId="40BAA17E" w14:textId="7FC0B3C3" w:rsidR="0066492D" w:rsidRPr="0066492D" w:rsidRDefault="008E730E" w:rsidP="0066492D">
            <w:pPr>
              <w:ind w:left="32"/>
              <w:rPr>
                <w:rFonts w:ascii="Jost" w:hAnsi="Jost"/>
                <w:sz w:val="20"/>
                <w:szCs w:val="20"/>
              </w:rPr>
            </w:pPr>
            <w:r w:rsidRPr="00801CA4">
              <w:rPr>
                <w:rFonts w:ascii="Jost" w:hAnsi="Jost"/>
                <w:sz w:val="20"/>
                <w:szCs w:val="20"/>
              </w:rPr>
              <w:t>10.6.6. TIEKĖJUI nesilaikant įsipareigojimų, susijusių su pasiūlymo vertinimo metu taikomais ekonomiškai naudingiausio pasiūlymo vertinimo kriterijais kainos ir sąnaudų ar kokybės santykiui nustatytų ar sąnaudoms apskaičiuoti</w:t>
            </w:r>
            <w:r w:rsidR="00305D89">
              <w:rPr>
                <w:rFonts w:ascii="Jost" w:hAnsi="Jost"/>
                <w:sz w:val="20"/>
                <w:szCs w:val="20"/>
              </w:rPr>
              <w:t xml:space="preserve"> </w:t>
            </w:r>
            <w:r w:rsidR="00305D89" w:rsidRPr="00305D89">
              <w:rPr>
                <w:rFonts w:ascii="Jost" w:hAnsi="Jost"/>
                <w:sz w:val="20"/>
                <w:szCs w:val="20"/>
                <w:highlight w:val="yellow"/>
              </w:rPr>
              <w:t>įgyvendinimu</w:t>
            </w:r>
            <w:r w:rsidRPr="00801CA4">
              <w:rPr>
                <w:rFonts w:ascii="Jost" w:hAnsi="Jost"/>
                <w:sz w:val="20"/>
                <w:szCs w:val="20"/>
              </w:rPr>
              <w:t xml:space="preserve"> </w:t>
            </w:r>
            <w:r w:rsidRPr="008E730E">
              <w:rPr>
                <w:rFonts w:ascii="Jost" w:hAnsi="Jost"/>
                <w:sz w:val="20"/>
                <w:szCs w:val="20"/>
                <w:highlight w:val="yellow"/>
              </w:rPr>
              <w:t>[žr. Pirkimo sutarties priedo "Tiekėjo pasiūlymas:" 4 dalies lentelėje]</w:t>
            </w:r>
            <w:r w:rsidRPr="00801CA4">
              <w:rPr>
                <w:rFonts w:ascii="Jost" w:hAnsi="Jost"/>
                <w:sz w:val="20"/>
                <w:szCs w:val="20"/>
              </w:rPr>
              <w:t>;</w:t>
            </w:r>
          </w:p>
        </w:tc>
      </w:tr>
      <w:tr w:rsidR="008F4268" w:rsidRPr="00972145" w14:paraId="7CA2F900" w14:textId="77777777" w:rsidTr="0066492D">
        <w:trPr>
          <w:trHeight w:val="2152"/>
        </w:trPr>
        <w:tc>
          <w:tcPr>
            <w:tcW w:w="4675" w:type="dxa"/>
            <w:shd w:val="clear" w:color="auto" w:fill="auto"/>
          </w:tcPr>
          <w:p w14:paraId="358A5E02" w14:textId="1C15A438" w:rsidR="008F4268" w:rsidRPr="00BC4638" w:rsidRDefault="008F4268" w:rsidP="008F4268">
            <w:pPr>
              <w:ind w:left="32"/>
              <w:rPr>
                <w:rFonts w:ascii="Jost" w:hAnsi="Jost"/>
                <w:b/>
                <w:bCs/>
                <w:sz w:val="20"/>
                <w:szCs w:val="20"/>
              </w:rPr>
            </w:pPr>
            <w:r w:rsidRPr="00BC4638">
              <w:rPr>
                <w:rFonts w:ascii="Jost" w:hAnsi="Jost"/>
                <w:b/>
                <w:bCs/>
                <w:sz w:val="20"/>
                <w:szCs w:val="20"/>
              </w:rPr>
              <w:t>Pirkimo sutarties priedas ,,TIEKĖJO pasiūlymas"</w:t>
            </w:r>
          </w:p>
          <w:p w14:paraId="1845558F" w14:textId="77777777" w:rsidR="008F4268" w:rsidRPr="00BC4638" w:rsidRDefault="008F4268" w:rsidP="008F4268">
            <w:pPr>
              <w:ind w:left="32"/>
              <w:rPr>
                <w:rFonts w:ascii="Jost" w:hAnsi="Jost"/>
                <w:b/>
                <w:bCs/>
                <w:sz w:val="20"/>
                <w:szCs w:val="20"/>
              </w:rPr>
            </w:pPr>
            <w:r w:rsidRPr="00BC4638">
              <w:rPr>
                <w:rFonts w:ascii="Jost" w:hAnsi="Jost"/>
                <w:b/>
                <w:bCs/>
                <w:sz w:val="20"/>
                <w:szCs w:val="20"/>
              </w:rPr>
              <w:t>4. Kitos sąlygos</w:t>
            </w:r>
          </w:p>
          <w:p w14:paraId="36F018D4" w14:textId="77777777" w:rsidR="008F4268" w:rsidRPr="00BC4638" w:rsidRDefault="008F4268" w:rsidP="008F4268">
            <w:pPr>
              <w:spacing w:after="0" w:line="240" w:lineRule="auto"/>
              <w:ind w:left="32"/>
              <w:jc w:val="both"/>
              <w:rPr>
                <w:rFonts w:ascii="Jost" w:eastAsia="Times New Roman" w:hAnsi="Jost" w:cs="Times New Roman"/>
                <w:color w:val="3B3838" w:themeColor="background2" w:themeShade="40"/>
                <w:sz w:val="20"/>
                <w:szCs w:val="20"/>
                <w:lang w:eastAsia="lt-LT"/>
              </w:rPr>
            </w:pPr>
            <w:r w:rsidRPr="00BC4638">
              <w:rPr>
                <w:rFonts w:ascii="Jost" w:eastAsia="Times New Roman" w:hAnsi="Jost" w:cs="Times New Roman"/>
                <w:color w:val="3B3838" w:themeColor="background2" w:themeShade="40"/>
                <w:sz w:val="20"/>
                <w:szCs w:val="20"/>
                <w:lang w:eastAsia="lt-LT"/>
              </w:rPr>
              <w:t>&lt;...&gt;</w:t>
            </w:r>
          </w:p>
          <w:p w14:paraId="3EE0E01C" w14:textId="572A1F0F" w:rsidR="008F4268" w:rsidRPr="00BC4638" w:rsidRDefault="008A547C" w:rsidP="008F4268">
            <w:pPr>
              <w:ind w:left="32"/>
              <w:rPr>
                <w:rFonts w:ascii="Jost" w:hAnsi="Jost"/>
                <w:b/>
                <w:bCs/>
                <w:sz w:val="20"/>
                <w:szCs w:val="20"/>
              </w:rPr>
            </w:pPr>
            <w:r w:rsidRPr="00BC4638">
              <w:rPr>
                <w:rFonts w:ascii="Jost" w:hAnsi="Jost"/>
                <w:sz w:val="20"/>
                <w:szCs w:val="20"/>
                <w:highlight w:val="lightGray"/>
              </w:rPr>
              <w:t>[</w:t>
            </w:r>
            <w:r w:rsidRPr="008A547C">
              <w:rPr>
                <w:rFonts w:ascii="Jost" w:hAnsi="Jost"/>
                <w:sz w:val="20"/>
                <w:szCs w:val="20"/>
              </w:rPr>
              <w:t xml:space="preserve">[PIRKĖJO nurodytas terminas] arba [TIEKĖJO pasiūlytas terminas] </w:t>
            </w:r>
          </w:p>
        </w:tc>
        <w:tc>
          <w:tcPr>
            <w:tcW w:w="5101" w:type="dxa"/>
            <w:shd w:val="clear" w:color="auto" w:fill="auto"/>
          </w:tcPr>
          <w:p w14:paraId="33D4E5F5" w14:textId="31516ED5" w:rsidR="008F4268" w:rsidRPr="00BC4638" w:rsidRDefault="008F4268" w:rsidP="008F4268">
            <w:pPr>
              <w:ind w:left="32"/>
              <w:rPr>
                <w:rFonts w:ascii="Jost" w:hAnsi="Jost"/>
                <w:b/>
                <w:bCs/>
                <w:sz w:val="20"/>
                <w:szCs w:val="20"/>
              </w:rPr>
            </w:pPr>
            <w:r w:rsidRPr="00BC4638">
              <w:rPr>
                <w:rFonts w:ascii="Jost" w:hAnsi="Jost"/>
                <w:b/>
                <w:bCs/>
                <w:sz w:val="20"/>
                <w:szCs w:val="20"/>
              </w:rPr>
              <w:t>Pirkimo sutarties priedas ,,TIEKĖJO pasiūlymas"</w:t>
            </w:r>
          </w:p>
          <w:p w14:paraId="0986C61E" w14:textId="77777777" w:rsidR="008F4268" w:rsidRPr="00BC4638" w:rsidRDefault="008F4268" w:rsidP="008F4268">
            <w:pPr>
              <w:ind w:left="32"/>
              <w:rPr>
                <w:rFonts w:ascii="Jost" w:hAnsi="Jost"/>
                <w:b/>
                <w:bCs/>
                <w:sz w:val="20"/>
                <w:szCs w:val="20"/>
              </w:rPr>
            </w:pPr>
            <w:r w:rsidRPr="00BC4638">
              <w:rPr>
                <w:rFonts w:ascii="Jost" w:hAnsi="Jost"/>
                <w:b/>
                <w:bCs/>
                <w:sz w:val="20"/>
                <w:szCs w:val="20"/>
              </w:rPr>
              <w:t>4. Kitos sąlygos</w:t>
            </w:r>
          </w:p>
          <w:p w14:paraId="126B25C6" w14:textId="77777777" w:rsidR="008F4268" w:rsidRPr="00BC4638" w:rsidRDefault="008F4268" w:rsidP="008F4268">
            <w:pPr>
              <w:spacing w:after="0" w:line="240" w:lineRule="auto"/>
              <w:ind w:left="32"/>
              <w:jc w:val="both"/>
              <w:rPr>
                <w:rFonts w:ascii="Jost" w:eastAsia="Times New Roman" w:hAnsi="Jost" w:cs="Times New Roman"/>
                <w:color w:val="3B3838" w:themeColor="background2" w:themeShade="40"/>
                <w:sz w:val="20"/>
                <w:szCs w:val="20"/>
                <w:lang w:eastAsia="lt-LT"/>
              </w:rPr>
            </w:pPr>
            <w:r w:rsidRPr="00BC4638">
              <w:rPr>
                <w:rFonts w:ascii="Jost" w:eastAsia="Times New Roman" w:hAnsi="Jost" w:cs="Times New Roman"/>
                <w:color w:val="3B3838" w:themeColor="background2" w:themeShade="40"/>
                <w:sz w:val="20"/>
                <w:szCs w:val="20"/>
                <w:lang w:eastAsia="lt-LT"/>
              </w:rPr>
              <w:t>&lt;...&gt;</w:t>
            </w:r>
          </w:p>
          <w:p w14:paraId="54027081" w14:textId="01F67172" w:rsidR="008F4268" w:rsidRPr="00BC4638" w:rsidRDefault="008F4268" w:rsidP="008F4268">
            <w:pPr>
              <w:ind w:left="32"/>
              <w:rPr>
                <w:rFonts w:ascii="Jost" w:hAnsi="Jost"/>
                <w:b/>
                <w:bCs/>
                <w:sz w:val="20"/>
                <w:szCs w:val="20"/>
              </w:rPr>
            </w:pPr>
            <w:r w:rsidRPr="00BC4638">
              <w:rPr>
                <w:rFonts w:ascii="Jost" w:hAnsi="Jost"/>
                <w:sz w:val="20"/>
                <w:szCs w:val="20"/>
                <w:highlight w:val="lightGray"/>
              </w:rPr>
              <w:t>[</w:t>
            </w:r>
            <w:r w:rsidR="008A547C" w:rsidRPr="008A547C">
              <w:rPr>
                <w:rFonts w:ascii="Jost" w:hAnsi="Jost"/>
                <w:sz w:val="20"/>
                <w:szCs w:val="20"/>
              </w:rPr>
              <w:t xml:space="preserve">[PIRKĖJO nurodytas terminas] </w:t>
            </w:r>
            <w:r w:rsidR="00F51D00">
              <w:rPr>
                <w:rFonts w:ascii="Jost" w:hAnsi="Jost"/>
                <w:sz w:val="20"/>
                <w:szCs w:val="20"/>
                <w:highlight w:val="yellow"/>
              </w:rPr>
              <w:t>k</w:t>
            </w:r>
            <w:r w:rsidR="008A547C" w:rsidRPr="008A547C">
              <w:rPr>
                <w:rFonts w:ascii="Jost" w:hAnsi="Jost"/>
                <w:sz w:val="20"/>
                <w:szCs w:val="20"/>
                <w:highlight w:val="yellow"/>
              </w:rPr>
              <w:t>.d.</w:t>
            </w:r>
            <w:r w:rsidR="008A547C" w:rsidRPr="008A547C">
              <w:rPr>
                <w:rFonts w:ascii="Jost" w:hAnsi="Jost"/>
                <w:sz w:val="20"/>
                <w:szCs w:val="20"/>
              </w:rPr>
              <w:t xml:space="preserve"> arba [TIEKĖJO pasiūlytas terminas] </w:t>
            </w:r>
            <w:r w:rsidR="00F51D00">
              <w:rPr>
                <w:rFonts w:ascii="Jost" w:hAnsi="Jost"/>
                <w:sz w:val="20"/>
                <w:szCs w:val="20"/>
                <w:highlight w:val="yellow"/>
              </w:rPr>
              <w:t>k</w:t>
            </w:r>
            <w:r w:rsidR="008A547C" w:rsidRPr="008A547C">
              <w:rPr>
                <w:rFonts w:ascii="Jost" w:hAnsi="Jost"/>
                <w:sz w:val="20"/>
                <w:szCs w:val="20"/>
                <w:highlight w:val="yellow"/>
              </w:rPr>
              <w:t>.d.</w:t>
            </w:r>
          </w:p>
        </w:tc>
      </w:tr>
    </w:tbl>
    <w:p w14:paraId="615E95A9" w14:textId="72DC5AD7" w:rsidR="007828C4" w:rsidRDefault="007828C4" w:rsidP="00740ABE">
      <w:pPr>
        <w:widowControl w:val="0"/>
        <w:tabs>
          <w:tab w:val="left" w:pos="1134"/>
        </w:tabs>
        <w:spacing w:after="0" w:line="240" w:lineRule="auto"/>
        <w:rPr>
          <w:rFonts w:ascii="Jost" w:eastAsia="Times New Roman" w:hAnsi="Jost" w:cs="Times New Roman"/>
          <w:b/>
          <w:color w:val="3B3838" w:themeColor="background2" w:themeShade="40"/>
          <w:sz w:val="24"/>
          <w:szCs w:val="24"/>
          <w:lang w:eastAsia="lt-LT"/>
        </w:rPr>
      </w:pPr>
    </w:p>
    <w:p w14:paraId="0E046668" w14:textId="77777777" w:rsidR="0077141A" w:rsidRPr="007B2FC7" w:rsidRDefault="002075D2" w:rsidP="009706A9">
      <w:pPr>
        <w:spacing w:after="0" w:line="276" w:lineRule="auto"/>
        <w:ind w:firstLine="720"/>
        <w:jc w:val="both"/>
        <w:rPr>
          <w:rFonts w:ascii="Jost" w:hAnsi="Jost"/>
          <w:color w:val="3B3838" w:themeColor="background2" w:themeShade="40"/>
        </w:rPr>
      </w:pPr>
      <w:r w:rsidRPr="007B2FC7">
        <w:rPr>
          <w:rFonts w:ascii="Jost" w:hAnsi="Jost"/>
          <w:color w:val="3B3838" w:themeColor="background2" w:themeShade="40"/>
        </w:rPr>
        <w:t xml:space="preserve">Pirkimo dokumentai, kuriuose buvo atliktos korekcijos, bus paskelbti CVP IS nauja redakcija prie Pirkimo dokumentų (tikslintas vietas pažymint geltona spalva). </w:t>
      </w:r>
    </w:p>
    <w:p w14:paraId="0A95E823" w14:textId="77777777" w:rsidR="002075D2" w:rsidRPr="007B2FC7" w:rsidRDefault="002075D2" w:rsidP="007828C4">
      <w:pPr>
        <w:widowControl w:val="0"/>
        <w:tabs>
          <w:tab w:val="left" w:pos="1134"/>
        </w:tabs>
        <w:spacing w:after="0" w:line="240" w:lineRule="auto"/>
        <w:jc w:val="center"/>
        <w:rPr>
          <w:rFonts w:ascii="Jost" w:eastAsia="Times New Roman" w:hAnsi="Jost" w:cs="Times New Roman"/>
          <w:b/>
          <w:color w:val="3B3838" w:themeColor="background2" w:themeShade="40"/>
          <w:sz w:val="24"/>
          <w:szCs w:val="24"/>
          <w:lang w:eastAsia="lt-LT"/>
        </w:rPr>
      </w:pPr>
    </w:p>
    <w:p w14:paraId="18DEBB66" w14:textId="7A6ACD25" w:rsidR="0085185E" w:rsidRPr="007B2FC7" w:rsidRDefault="007828C4" w:rsidP="00697617">
      <w:pPr>
        <w:widowControl w:val="0"/>
        <w:tabs>
          <w:tab w:val="left" w:pos="1134"/>
        </w:tabs>
        <w:spacing w:after="0" w:line="240" w:lineRule="auto"/>
        <w:jc w:val="center"/>
        <w:rPr>
          <w:rFonts w:ascii="Jost" w:eastAsia="Times New Roman" w:hAnsi="Jost" w:cs="Times New Roman"/>
          <w:b/>
          <w:color w:val="3B3838" w:themeColor="background2" w:themeShade="40"/>
          <w:sz w:val="24"/>
          <w:szCs w:val="24"/>
          <w:lang w:eastAsia="lt-LT"/>
        </w:rPr>
      </w:pPr>
      <w:r w:rsidRPr="00CB7041">
        <w:rPr>
          <w:rFonts w:ascii="Jost" w:eastAsia="Times New Roman" w:hAnsi="Jost" w:cs="Times New Roman"/>
          <w:b/>
          <w:color w:val="3B3838" w:themeColor="background2" w:themeShade="40"/>
          <w:sz w:val="24"/>
          <w:szCs w:val="24"/>
          <w:lang w:eastAsia="lt-LT"/>
        </w:rPr>
        <w:t>________________</w:t>
      </w:r>
    </w:p>
    <w:sectPr w:rsidR="0085185E" w:rsidRPr="007B2FC7" w:rsidSect="0085185E">
      <w:headerReference w:type="default" r:id="rId7"/>
      <w:footerReference w:type="even" r:id="rId8"/>
      <w:headerReference w:type="first" r:id="rId9"/>
      <w:footerReference w:type="first" r:id="rId10"/>
      <w:pgSz w:w="11906" w:h="16838" w:code="9"/>
      <w:pgMar w:top="1276" w:right="567" w:bottom="426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41380" w14:textId="77777777" w:rsidR="005261F2" w:rsidRDefault="005261F2">
      <w:pPr>
        <w:spacing w:after="0" w:line="240" w:lineRule="auto"/>
      </w:pPr>
      <w:r>
        <w:separator/>
      </w:r>
    </w:p>
  </w:endnote>
  <w:endnote w:type="continuationSeparator" w:id="0">
    <w:p w14:paraId="327BC622" w14:textId="77777777" w:rsidR="005261F2" w:rsidRDefault="00526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A1CD3" w14:textId="77777777" w:rsidR="00CD0F43" w:rsidRDefault="0003554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0220B32E" w14:textId="77777777" w:rsidR="00CD0F43" w:rsidRDefault="00CD0F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4AC3F" w14:textId="77777777" w:rsidR="00CD0F43" w:rsidRDefault="00CD0F43">
    <w:pPr>
      <w:pStyle w:val="Footer"/>
      <w:jc w:val="center"/>
    </w:pPr>
  </w:p>
  <w:p w14:paraId="51E0CAB2" w14:textId="77777777" w:rsidR="00CD0F43" w:rsidRDefault="00CD0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E2390" w14:textId="77777777" w:rsidR="005261F2" w:rsidRDefault="005261F2">
      <w:pPr>
        <w:spacing w:after="0" w:line="240" w:lineRule="auto"/>
      </w:pPr>
      <w:r>
        <w:separator/>
      </w:r>
    </w:p>
  </w:footnote>
  <w:footnote w:type="continuationSeparator" w:id="0">
    <w:p w14:paraId="18389850" w14:textId="77777777" w:rsidR="005261F2" w:rsidRDefault="00526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A523E" w14:textId="77777777" w:rsidR="00CD0F43" w:rsidRDefault="0003554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8D202F8" w14:textId="77777777" w:rsidR="00CD0F43" w:rsidRPr="00AD6481" w:rsidRDefault="00CD0F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F0235" w14:textId="2BB40FF7" w:rsidR="00ED1E0D" w:rsidRDefault="005B1FB4" w:rsidP="00ED1E0D">
    <w:pPr>
      <w:spacing w:after="0" w:line="240" w:lineRule="auto"/>
      <w:jc w:val="right"/>
      <w:rPr>
        <w:rFonts w:ascii="Jost" w:eastAsia="Times New Roman" w:hAnsi="Jost" w:cs="Times New Roman"/>
      </w:rPr>
    </w:pPr>
    <w:r w:rsidRPr="00966BA0">
      <w:rPr>
        <w:rFonts w:ascii="Nunito Sans" w:hAnsi="Nunito Sans" w:cs="Arial"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58240" behindDoc="1" locked="0" layoutInCell="1" allowOverlap="1" wp14:anchorId="2F003D70" wp14:editId="5DCC0CF0">
          <wp:simplePos x="0" y="0"/>
          <wp:positionH relativeFrom="margin">
            <wp:align>left</wp:align>
          </wp:positionH>
          <wp:positionV relativeFrom="paragraph">
            <wp:posOffset>-45720</wp:posOffset>
          </wp:positionV>
          <wp:extent cx="1248229" cy="512485"/>
          <wp:effectExtent l="0" t="0" r="9525" b="1905"/>
          <wp:wrapTight wrapText="bothSides">
            <wp:wrapPolygon edited="0">
              <wp:start x="16818" y="0"/>
              <wp:lineTo x="0" y="2409"/>
              <wp:lineTo x="0" y="15257"/>
              <wp:lineTo x="4287" y="20877"/>
              <wp:lineTo x="6595" y="20877"/>
              <wp:lineTo x="9893" y="20877"/>
              <wp:lineTo x="17148" y="15257"/>
              <wp:lineTo x="16818" y="12848"/>
              <wp:lineTo x="21435" y="6424"/>
              <wp:lineTo x="21435" y="0"/>
              <wp:lineTo x="16818" y="0"/>
            </wp:wrapPolygon>
          </wp:wrapTight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8229" cy="512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5185E" w:rsidRPr="00ED1E0D">
      <w:rPr>
        <w:rFonts w:ascii="Jost" w:eastAsia="Times New Roman" w:hAnsi="Jost" w:cs="Times New Roman"/>
      </w:rPr>
      <w:t xml:space="preserve">Viešųjų pirkimų komisijos </w:t>
    </w:r>
    <w:r w:rsidR="0085185E" w:rsidRPr="009D09B9">
      <w:rPr>
        <w:rFonts w:ascii="Jost" w:eastAsia="Times New Roman" w:hAnsi="Jost" w:cs="Times New Roman"/>
      </w:rPr>
      <w:t>protokolo</w:t>
    </w:r>
    <w:r w:rsidR="0085185E" w:rsidRPr="00ED1E0D">
      <w:rPr>
        <w:rFonts w:ascii="Jost" w:eastAsia="Times New Roman" w:hAnsi="Jost" w:cs="Times New Roman"/>
      </w:rPr>
      <w:t xml:space="preserve"> Nr</w:t>
    </w:r>
    <w:r w:rsidR="00201955">
      <w:rPr>
        <w:rFonts w:ascii="Jost" w:eastAsia="Times New Roman" w:hAnsi="Jost" w:cs="Times New Roman"/>
      </w:rPr>
      <w:t>.2</w:t>
    </w:r>
    <w:r w:rsidR="001561DE">
      <w:rPr>
        <w:rFonts w:ascii="Jost" w:eastAsia="Times New Roman" w:hAnsi="Jost" w:cs="Times New Roman"/>
      </w:rPr>
      <w:t>7</w:t>
    </w:r>
  </w:p>
  <w:p w14:paraId="4EFF647D" w14:textId="3FEE0693" w:rsidR="0085185E" w:rsidRPr="00ED1E0D" w:rsidRDefault="0085185E" w:rsidP="00ED1E0D">
    <w:pPr>
      <w:spacing w:after="0" w:line="240" w:lineRule="auto"/>
      <w:jc w:val="right"/>
      <w:rPr>
        <w:rFonts w:ascii="Jost" w:eastAsia="Times New Roman" w:hAnsi="Jost" w:cs="Times New Roman"/>
      </w:rPr>
    </w:pPr>
    <w:r w:rsidRPr="00ED1E0D">
      <w:rPr>
        <w:rFonts w:ascii="Jost" w:eastAsia="Times New Roman" w:hAnsi="Jost" w:cs="Times New Roman"/>
      </w:rPr>
      <w:t>1 priedas</w:t>
    </w:r>
  </w:p>
  <w:p w14:paraId="494B365E" w14:textId="77777777" w:rsidR="0085185E" w:rsidRDefault="00851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C4270"/>
    <w:multiLevelType w:val="hybridMultilevel"/>
    <w:tmpl w:val="1D2C6C02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9808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372"/>
    <w:rsid w:val="00022D27"/>
    <w:rsid w:val="000249F6"/>
    <w:rsid w:val="0002610D"/>
    <w:rsid w:val="00026F90"/>
    <w:rsid w:val="00030A54"/>
    <w:rsid w:val="0003554C"/>
    <w:rsid w:val="00035BC0"/>
    <w:rsid w:val="00037FE5"/>
    <w:rsid w:val="00045AE2"/>
    <w:rsid w:val="00046A98"/>
    <w:rsid w:val="0005543D"/>
    <w:rsid w:val="00056B63"/>
    <w:rsid w:val="0006470F"/>
    <w:rsid w:val="000650E1"/>
    <w:rsid w:val="0006513D"/>
    <w:rsid w:val="00066661"/>
    <w:rsid w:val="0007070E"/>
    <w:rsid w:val="00071465"/>
    <w:rsid w:val="000A118F"/>
    <w:rsid w:val="000A309B"/>
    <w:rsid w:val="000A3B46"/>
    <w:rsid w:val="000A3B97"/>
    <w:rsid w:val="000B02DD"/>
    <w:rsid w:val="000B280D"/>
    <w:rsid w:val="000B7421"/>
    <w:rsid w:val="000E2221"/>
    <w:rsid w:val="000E6776"/>
    <w:rsid w:val="000E74A2"/>
    <w:rsid w:val="000E7529"/>
    <w:rsid w:val="000E75E4"/>
    <w:rsid w:val="000F56AA"/>
    <w:rsid w:val="00102A33"/>
    <w:rsid w:val="00107D45"/>
    <w:rsid w:val="00114E1A"/>
    <w:rsid w:val="00116DB6"/>
    <w:rsid w:val="00117757"/>
    <w:rsid w:val="00143B49"/>
    <w:rsid w:val="0015057D"/>
    <w:rsid w:val="00152896"/>
    <w:rsid w:val="001561DE"/>
    <w:rsid w:val="00157282"/>
    <w:rsid w:val="00180803"/>
    <w:rsid w:val="0018605C"/>
    <w:rsid w:val="00186217"/>
    <w:rsid w:val="001864B0"/>
    <w:rsid w:val="0019440A"/>
    <w:rsid w:val="001A113C"/>
    <w:rsid w:val="001B742D"/>
    <w:rsid w:val="001C1C7B"/>
    <w:rsid w:val="001E187C"/>
    <w:rsid w:val="001F0AA9"/>
    <w:rsid w:val="001F5012"/>
    <w:rsid w:val="001F6446"/>
    <w:rsid w:val="001F701A"/>
    <w:rsid w:val="00201955"/>
    <w:rsid w:val="00205C6C"/>
    <w:rsid w:val="002075D2"/>
    <w:rsid w:val="00210988"/>
    <w:rsid w:val="00216E99"/>
    <w:rsid w:val="00220972"/>
    <w:rsid w:val="00225372"/>
    <w:rsid w:val="00226E0A"/>
    <w:rsid w:val="002271AB"/>
    <w:rsid w:val="002328EE"/>
    <w:rsid w:val="002337AD"/>
    <w:rsid w:val="0023733D"/>
    <w:rsid w:val="00241566"/>
    <w:rsid w:val="00245F51"/>
    <w:rsid w:val="0024649C"/>
    <w:rsid w:val="00253D5D"/>
    <w:rsid w:val="0025457F"/>
    <w:rsid w:val="002644FA"/>
    <w:rsid w:val="00266322"/>
    <w:rsid w:val="00294D76"/>
    <w:rsid w:val="002A089D"/>
    <w:rsid w:val="002A72D0"/>
    <w:rsid w:val="002C4CDD"/>
    <w:rsid w:val="002D0067"/>
    <w:rsid w:val="002D0B9F"/>
    <w:rsid w:val="002D51D1"/>
    <w:rsid w:val="002F0518"/>
    <w:rsid w:val="002F45A2"/>
    <w:rsid w:val="002F7093"/>
    <w:rsid w:val="00305D89"/>
    <w:rsid w:val="0031290E"/>
    <w:rsid w:val="0031628D"/>
    <w:rsid w:val="0032359B"/>
    <w:rsid w:val="00325A72"/>
    <w:rsid w:val="0033146F"/>
    <w:rsid w:val="00355CD6"/>
    <w:rsid w:val="00360B54"/>
    <w:rsid w:val="003656C9"/>
    <w:rsid w:val="003657EE"/>
    <w:rsid w:val="003707F5"/>
    <w:rsid w:val="00373242"/>
    <w:rsid w:val="0037512F"/>
    <w:rsid w:val="00390C29"/>
    <w:rsid w:val="00394A6F"/>
    <w:rsid w:val="003A1B46"/>
    <w:rsid w:val="003A543A"/>
    <w:rsid w:val="003A663C"/>
    <w:rsid w:val="003B52E8"/>
    <w:rsid w:val="003C14A3"/>
    <w:rsid w:val="003C3CC4"/>
    <w:rsid w:val="003C49DC"/>
    <w:rsid w:val="003C7742"/>
    <w:rsid w:val="003D24F1"/>
    <w:rsid w:val="003E0AB8"/>
    <w:rsid w:val="003E1AD8"/>
    <w:rsid w:val="003F14CF"/>
    <w:rsid w:val="003F265B"/>
    <w:rsid w:val="00403740"/>
    <w:rsid w:val="00412FE9"/>
    <w:rsid w:val="00413765"/>
    <w:rsid w:val="004159FC"/>
    <w:rsid w:val="004315B7"/>
    <w:rsid w:val="0043544C"/>
    <w:rsid w:val="00436F8F"/>
    <w:rsid w:val="0044416D"/>
    <w:rsid w:val="004466D7"/>
    <w:rsid w:val="004529D9"/>
    <w:rsid w:val="00460232"/>
    <w:rsid w:val="004642A5"/>
    <w:rsid w:val="0046593B"/>
    <w:rsid w:val="00467F23"/>
    <w:rsid w:val="00470A2A"/>
    <w:rsid w:val="0047277C"/>
    <w:rsid w:val="00473A8D"/>
    <w:rsid w:val="00474F0F"/>
    <w:rsid w:val="004824FA"/>
    <w:rsid w:val="0048741C"/>
    <w:rsid w:val="00490376"/>
    <w:rsid w:val="0049474C"/>
    <w:rsid w:val="00494DEC"/>
    <w:rsid w:val="004974C1"/>
    <w:rsid w:val="004A0512"/>
    <w:rsid w:val="004A345A"/>
    <w:rsid w:val="004A3911"/>
    <w:rsid w:val="004A3F38"/>
    <w:rsid w:val="004A5D34"/>
    <w:rsid w:val="004B1813"/>
    <w:rsid w:val="004B57D3"/>
    <w:rsid w:val="004D3CF6"/>
    <w:rsid w:val="004D3FE8"/>
    <w:rsid w:val="004D4B05"/>
    <w:rsid w:val="004D59F5"/>
    <w:rsid w:val="004F208B"/>
    <w:rsid w:val="004F312A"/>
    <w:rsid w:val="004F5F0D"/>
    <w:rsid w:val="004F6A7D"/>
    <w:rsid w:val="004F7906"/>
    <w:rsid w:val="00500E02"/>
    <w:rsid w:val="00506A35"/>
    <w:rsid w:val="00510570"/>
    <w:rsid w:val="005229E6"/>
    <w:rsid w:val="00523CDB"/>
    <w:rsid w:val="005261F2"/>
    <w:rsid w:val="00526996"/>
    <w:rsid w:val="005274EB"/>
    <w:rsid w:val="00533625"/>
    <w:rsid w:val="005370A1"/>
    <w:rsid w:val="00544DB0"/>
    <w:rsid w:val="00552C10"/>
    <w:rsid w:val="0056638D"/>
    <w:rsid w:val="0057229D"/>
    <w:rsid w:val="0057552F"/>
    <w:rsid w:val="00581B57"/>
    <w:rsid w:val="00596E54"/>
    <w:rsid w:val="005A6BF7"/>
    <w:rsid w:val="005B1FB4"/>
    <w:rsid w:val="005B4E45"/>
    <w:rsid w:val="005B561D"/>
    <w:rsid w:val="005B5E62"/>
    <w:rsid w:val="005C0042"/>
    <w:rsid w:val="005C07EE"/>
    <w:rsid w:val="005D10E6"/>
    <w:rsid w:val="005D3460"/>
    <w:rsid w:val="005D61A8"/>
    <w:rsid w:val="005D7B46"/>
    <w:rsid w:val="005E0C55"/>
    <w:rsid w:val="005E1B48"/>
    <w:rsid w:val="005E22B8"/>
    <w:rsid w:val="005E2C84"/>
    <w:rsid w:val="005F394C"/>
    <w:rsid w:val="005F7DF0"/>
    <w:rsid w:val="00607606"/>
    <w:rsid w:val="0063200C"/>
    <w:rsid w:val="006354B2"/>
    <w:rsid w:val="00653CB5"/>
    <w:rsid w:val="0065608E"/>
    <w:rsid w:val="00656D0C"/>
    <w:rsid w:val="00656E98"/>
    <w:rsid w:val="006604AD"/>
    <w:rsid w:val="00661024"/>
    <w:rsid w:val="0066492D"/>
    <w:rsid w:val="00676F34"/>
    <w:rsid w:val="00697617"/>
    <w:rsid w:val="006A2834"/>
    <w:rsid w:val="006A30CF"/>
    <w:rsid w:val="006B02F2"/>
    <w:rsid w:val="006D435F"/>
    <w:rsid w:val="006D4E8D"/>
    <w:rsid w:val="006D6724"/>
    <w:rsid w:val="006D740C"/>
    <w:rsid w:val="006E29CC"/>
    <w:rsid w:val="006E3865"/>
    <w:rsid w:val="006E71FC"/>
    <w:rsid w:val="007055BF"/>
    <w:rsid w:val="0071087F"/>
    <w:rsid w:val="0071214C"/>
    <w:rsid w:val="007164BA"/>
    <w:rsid w:val="007203F2"/>
    <w:rsid w:val="00723C18"/>
    <w:rsid w:val="00732462"/>
    <w:rsid w:val="00740ABE"/>
    <w:rsid w:val="00743C1A"/>
    <w:rsid w:val="00762D45"/>
    <w:rsid w:val="0076588C"/>
    <w:rsid w:val="00766BAE"/>
    <w:rsid w:val="0077141A"/>
    <w:rsid w:val="0077623A"/>
    <w:rsid w:val="007828C4"/>
    <w:rsid w:val="007840A0"/>
    <w:rsid w:val="00784B59"/>
    <w:rsid w:val="00794405"/>
    <w:rsid w:val="007B2466"/>
    <w:rsid w:val="007B29B6"/>
    <w:rsid w:val="007B2FC7"/>
    <w:rsid w:val="007B4468"/>
    <w:rsid w:val="007B7B67"/>
    <w:rsid w:val="007B7FB7"/>
    <w:rsid w:val="007C1B80"/>
    <w:rsid w:val="007D04FD"/>
    <w:rsid w:val="007E3DE6"/>
    <w:rsid w:val="00801CA4"/>
    <w:rsid w:val="00805637"/>
    <w:rsid w:val="00810089"/>
    <w:rsid w:val="008151BA"/>
    <w:rsid w:val="0082135F"/>
    <w:rsid w:val="00832AD6"/>
    <w:rsid w:val="00835A29"/>
    <w:rsid w:val="00836C7D"/>
    <w:rsid w:val="00845697"/>
    <w:rsid w:val="0085185E"/>
    <w:rsid w:val="008531E5"/>
    <w:rsid w:val="0085337F"/>
    <w:rsid w:val="00853DC5"/>
    <w:rsid w:val="008544EB"/>
    <w:rsid w:val="0085509D"/>
    <w:rsid w:val="0087017F"/>
    <w:rsid w:val="008758E3"/>
    <w:rsid w:val="008833ED"/>
    <w:rsid w:val="00885E80"/>
    <w:rsid w:val="00886942"/>
    <w:rsid w:val="00893C78"/>
    <w:rsid w:val="00896165"/>
    <w:rsid w:val="008A1332"/>
    <w:rsid w:val="008A547C"/>
    <w:rsid w:val="008B1541"/>
    <w:rsid w:val="008B28E5"/>
    <w:rsid w:val="008B3EF1"/>
    <w:rsid w:val="008B4F53"/>
    <w:rsid w:val="008B6579"/>
    <w:rsid w:val="008C2DF9"/>
    <w:rsid w:val="008D422F"/>
    <w:rsid w:val="008D751C"/>
    <w:rsid w:val="008E6D33"/>
    <w:rsid w:val="008E730E"/>
    <w:rsid w:val="008F4268"/>
    <w:rsid w:val="008F5EA2"/>
    <w:rsid w:val="008F79F4"/>
    <w:rsid w:val="00904722"/>
    <w:rsid w:val="009122B5"/>
    <w:rsid w:val="00922FA3"/>
    <w:rsid w:val="00925D97"/>
    <w:rsid w:val="00936581"/>
    <w:rsid w:val="009375F3"/>
    <w:rsid w:val="00940FF1"/>
    <w:rsid w:val="0094187A"/>
    <w:rsid w:val="00944A63"/>
    <w:rsid w:val="00955082"/>
    <w:rsid w:val="00955BC6"/>
    <w:rsid w:val="00957154"/>
    <w:rsid w:val="009706A9"/>
    <w:rsid w:val="00972145"/>
    <w:rsid w:val="00981C9A"/>
    <w:rsid w:val="00990D23"/>
    <w:rsid w:val="009970D6"/>
    <w:rsid w:val="009A7956"/>
    <w:rsid w:val="009B3CA3"/>
    <w:rsid w:val="009B5758"/>
    <w:rsid w:val="009B7815"/>
    <w:rsid w:val="009C0D9B"/>
    <w:rsid w:val="009C1487"/>
    <w:rsid w:val="009C29BE"/>
    <w:rsid w:val="009D09B9"/>
    <w:rsid w:val="009E62E1"/>
    <w:rsid w:val="009F1024"/>
    <w:rsid w:val="009F18C5"/>
    <w:rsid w:val="009F4F1B"/>
    <w:rsid w:val="00A000A1"/>
    <w:rsid w:val="00A010C2"/>
    <w:rsid w:val="00A011CB"/>
    <w:rsid w:val="00A01384"/>
    <w:rsid w:val="00A07400"/>
    <w:rsid w:val="00A10F3D"/>
    <w:rsid w:val="00A1507C"/>
    <w:rsid w:val="00A23888"/>
    <w:rsid w:val="00A23C97"/>
    <w:rsid w:val="00A3130F"/>
    <w:rsid w:val="00A40011"/>
    <w:rsid w:val="00A41B93"/>
    <w:rsid w:val="00A47E2F"/>
    <w:rsid w:val="00A6041A"/>
    <w:rsid w:val="00A60BE7"/>
    <w:rsid w:val="00A63ABC"/>
    <w:rsid w:val="00A64DDE"/>
    <w:rsid w:val="00A7780C"/>
    <w:rsid w:val="00A77DCE"/>
    <w:rsid w:val="00A87F6B"/>
    <w:rsid w:val="00AA3C64"/>
    <w:rsid w:val="00AA6781"/>
    <w:rsid w:val="00AB13D2"/>
    <w:rsid w:val="00AB3D16"/>
    <w:rsid w:val="00AC069A"/>
    <w:rsid w:val="00AC4B17"/>
    <w:rsid w:val="00AE0111"/>
    <w:rsid w:val="00AF1C19"/>
    <w:rsid w:val="00AF564C"/>
    <w:rsid w:val="00AF56A2"/>
    <w:rsid w:val="00AF7965"/>
    <w:rsid w:val="00B130D3"/>
    <w:rsid w:val="00B21653"/>
    <w:rsid w:val="00B45DC2"/>
    <w:rsid w:val="00B50544"/>
    <w:rsid w:val="00B53C1B"/>
    <w:rsid w:val="00B54289"/>
    <w:rsid w:val="00B6266E"/>
    <w:rsid w:val="00B72C1F"/>
    <w:rsid w:val="00B77702"/>
    <w:rsid w:val="00B8265B"/>
    <w:rsid w:val="00B90FB0"/>
    <w:rsid w:val="00B95227"/>
    <w:rsid w:val="00BA4BDE"/>
    <w:rsid w:val="00BB275C"/>
    <w:rsid w:val="00BB3570"/>
    <w:rsid w:val="00BB4184"/>
    <w:rsid w:val="00BB4E6B"/>
    <w:rsid w:val="00BC13C3"/>
    <w:rsid w:val="00BC4638"/>
    <w:rsid w:val="00BC5537"/>
    <w:rsid w:val="00BE757E"/>
    <w:rsid w:val="00BF3656"/>
    <w:rsid w:val="00BF6360"/>
    <w:rsid w:val="00C07756"/>
    <w:rsid w:val="00C21FEB"/>
    <w:rsid w:val="00C23A3B"/>
    <w:rsid w:val="00C31B1C"/>
    <w:rsid w:val="00C35E09"/>
    <w:rsid w:val="00C37CEE"/>
    <w:rsid w:val="00C40384"/>
    <w:rsid w:val="00C43600"/>
    <w:rsid w:val="00C4497F"/>
    <w:rsid w:val="00C45C05"/>
    <w:rsid w:val="00C73345"/>
    <w:rsid w:val="00C73534"/>
    <w:rsid w:val="00C73CD6"/>
    <w:rsid w:val="00C76862"/>
    <w:rsid w:val="00C8096B"/>
    <w:rsid w:val="00C831F8"/>
    <w:rsid w:val="00C945D0"/>
    <w:rsid w:val="00CB4E1E"/>
    <w:rsid w:val="00CB5B26"/>
    <w:rsid w:val="00CB7041"/>
    <w:rsid w:val="00CC1B43"/>
    <w:rsid w:val="00CC24ED"/>
    <w:rsid w:val="00CC363F"/>
    <w:rsid w:val="00CD0F43"/>
    <w:rsid w:val="00CE29A9"/>
    <w:rsid w:val="00CE4B39"/>
    <w:rsid w:val="00CF0E49"/>
    <w:rsid w:val="00CF518E"/>
    <w:rsid w:val="00D03FAC"/>
    <w:rsid w:val="00D17E91"/>
    <w:rsid w:val="00D22E66"/>
    <w:rsid w:val="00D357B1"/>
    <w:rsid w:val="00D4479F"/>
    <w:rsid w:val="00D71785"/>
    <w:rsid w:val="00D75C32"/>
    <w:rsid w:val="00D76460"/>
    <w:rsid w:val="00D77F61"/>
    <w:rsid w:val="00D95DEC"/>
    <w:rsid w:val="00D97BB1"/>
    <w:rsid w:val="00DA21C3"/>
    <w:rsid w:val="00DB6BE4"/>
    <w:rsid w:val="00DC4A98"/>
    <w:rsid w:val="00DC4BFA"/>
    <w:rsid w:val="00DD1889"/>
    <w:rsid w:val="00DD4726"/>
    <w:rsid w:val="00DD7576"/>
    <w:rsid w:val="00DD75D7"/>
    <w:rsid w:val="00DE143E"/>
    <w:rsid w:val="00DF6F0F"/>
    <w:rsid w:val="00E06050"/>
    <w:rsid w:val="00E11C0E"/>
    <w:rsid w:val="00E132B1"/>
    <w:rsid w:val="00E160B7"/>
    <w:rsid w:val="00E224C2"/>
    <w:rsid w:val="00E36858"/>
    <w:rsid w:val="00E3709C"/>
    <w:rsid w:val="00E44753"/>
    <w:rsid w:val="00E4500F"/>
    <w:rsid w:val="00E471D5"/>
    <w:rsid w:val="00E605DE"/>
    <w:rsid w:val="00E616CD"/>
    <w:rsid w:val="00E63B21"/>
    <w:rsid w:val="00E7032E"/>
    <w:rsid w:val="00E77AC6"/>
    <w:rsid w:val="00E80D45"/>
    <w:rsid w:val="00E8206F"/>
    <w:rsid w:val="00E86E98"/>
    <w:rsid w:val="00E8714F"/>
    <w:rsid w:val="00E87CDB"/>
    <w:rsid w:val="00EA7A22"/>
    <w:rsid w:val="00EB20AD"/>
    <w:rsid w:val="00EC262A"/>
    <w:rsid w:val="00EC5B96"/>
    <w:rsid w:val="00ED1E0D"/>
    <w:rsid w:val="00ED30DD"/>
    <w:rsid w:val="00EE02CA"/>
    <w:rsid w:val="00EE0C2E"/>
    <w:rsid w:val="00EE3D22"/>
    <w:rsid w:val="00EE5B50"/>
    <w:rsid w:val="00F010B8"/>
    <w:rsid w:val="00F02EFB"/>
    <w:rsid w:val="00F0495D"/>
    <w:rsid w:val="00F13F34"/>
    <w:rsid w:val="00F205B7"/>
    <w:rsid w:val="00F25803"/>
    <w:rsid w:val="00F25A48"/>
    <w:rsid w:val="00F40A4D"/>
    <w:rsid w:val="00F51D00"/>
    <w:rsid w:val="00F53553"/>
    <w:rsid w:val="00F54BDE"/>
    <w:rsid w:val="00F57DC4"/>
    <w:rsid w:val="00F86FDD"/>
    <w:rsid w:val="00F90013"/>
    <w:rsid w:val="00F903B0"/>
    <w:rsid w:val="00F91F6C"/>
    <w:rsid w:val="00FB27D2"/>
    <w:rsid w:val="00FB3D52"/>
    <w:rsid w:val="00FC31FC"/>
    <w:rsid w:val="00FC3E45"/>
    <w:rsid w:val="00FC4437"/>
    <w:rsid w:val="00FD5C1E"/>
    <w:rsid w:val="00FE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D90A"/>
  <w15:chartTrackingRefBased/>
  <w15:docId w15:val="{14DAD302-A597-49C4-AE49-D816DE3D7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625"/>
    <w:rPr>
      <w:lang w:val="lt-LT"/>
    </w:rPr>
  </w:style>
  <w:style w:type="paragraph" w:styleId="Heading2">
    <w:name w:val="heading 2"/>
    <w:basedOn w:val="Normal"/>
    <w:next w:val="Normal"/>
    <w:link w:val="Heading2Char"/>
    <w:autoRedefine/>
    <w:qFormat/>
    <w:rsid w:val="00F02EFB"/>
    <w:pPr>
      <w:spacing w:after="40" w:line="240" w:lineRule="auto"/>
      <w:jc w:val="both"/>
      <w:outlineLvl w:val="1"/>
    </w:pPr>
    <w:rPr>
      <w:rFonts w:ascii="Tahoma" w:eastAsia="Times New Roman" w:hAnsi="Tahoma" w:cs="Arial"/>
      <w:bCs/>
      <w:iCs/>
      <w:sz w:val="16"/>
      <w:szCs w:val="16"/>
      <w:lang w:eastAsia="lt-L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00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53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372"/>
    <w:rPr>
      <w:noProof/>
      <w:lang w:val="lt-LT"/>
    </w:rPr>
  </w:style>
  <w:style w:type="paragraph" w:styleId="Footer">
    <w:name w:val="footer"/>
    <w:basedOn w:val="Normal"/>
    <w:link w:val="FooterChar"/>
    <w:uiPriority w:val="99"/>
    <w:unhideWhenUsed/>
    <w:rsid w:val="002253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372"/>
    <w:rPr>
      <w:noProof/>
      <w:lang w:val="lt-LT"/>
    </w:rPr>
  </w:style>
  <w:style w:type="character" w:styleId="PageNumber">
    <w:name w:val="page number"/>
    <w:basedOn w:val="DefaultParagraphFont"/>
    <w:rsid w:val="00225372"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lp1,Bullet"/>
    <w:basedOn w:val="Normal"/>
    <w:link w:val="ListParagraphChar"/>
    <w:uiPriority w:val="99"/>
    <w:qFormat/>
    <w:rsid w:val="005D3460"/>
    <w:pPr>
      <w:spacing w:after="200" w:line="240" w:lineRule="auto"/>
      <w:ind w:left="720"/>
      <w:contextualSpacing/>
      <w:jc w:val="both"/>
    </w:pPr>
    <w:rPr>
      <w:rFonts w:ascii="Times New Roman" w:hAnsi="Times New Roman"/>
      <w:sz w:val="24"/>
      <w:lang w:val="en-US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99"/>
    <w:qFormat/>
    <w:locked/>
    <w:rsid w:val="005D3460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rsid w:val="00F02EFB"/>
    <w:rPr>
      <w:rFonts w:ascii="Tahoma" w:eastAsia="Times New Roman" w:hAnsi="Tahoma" w:cs="Arial"/>
      <w:bCs/>
      <w:iCs/>
      <w:sz w:val="16"/>
      <w:szCs w:val="16"/>
      <w:lang w:val="lt-LT" w:eastAsia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006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Seibutienė</dc:creator>
  <cp:keywords/>
  <dc:description/>
  <cp:lastModifiedBy>Laura Kairevičiūtė</cp:lastModifiedBy>
  <cp:revision>410</cp:revision>
  <dcterms:created xsi:type="dcterms:W3CDTF">2023-02-28T11:05:00Z</dcterms:created>
  <dcterms:modified xsi:type="dcterms:W3CDTF">2024-01-04T14:22:00Z</dcterms:modified>
</cp:coreProperties>
</file>